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DF14DC" w:rsidP="0037612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F011CB" w:rsidP="00AE3F9C">
            <w:pPr>
              <w:rPr>
                <w:rFonts w:ascii="Calibri" w:hAnsi="Calibri" w:cs="Arial"/>
                <w:noProof/>
              </w:rPr>
            </w:pPr>
            <w:r w:rsidRPr="00F011CB">
              <w:rPr>
                <w:rFonts w:ascii="Calibri" w:hAnsi="Calibri" w:cs="Arial"/>
                <w:noProof/>
              </w:rPr>
              <w:t>Operate Hydraulic Bench and Its Functions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1.</w:t>
            </w:r>
            <w:r w:rsidR="008C63A9" w:rsidRPr="008C63A9">
              <w:rPr>
                <w:rFonts w:ascii="Calibri" w:hAnsi="Calibri" w:cs="Arial"/>
              </w:rPr>
              <w:t>Identify parts of  hydraulic bench</w:t>
            </w:r>
          </w:p>
          <w:p w:rsidR="000A347A" w:rsidRPr="004E69FB" w:rsidRDefault="000A347A" w:rsidP="00AE3F9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2.</w:t>
            </w:r>
            <w:r w:rsidR="008C63A9" w:rsidRPr="008C63A9">
              <w:rPr>
                <w:rFonts w:ascii="Calibri" w:hAnsi="Calibri" w:cs="Arial"/>
              </w:rPr>
              <w:t>Identify/perform Various Functions of/on Hydraulic Bench</w:t>
            </w:r>
          </w:p>
          <w:p w:rsidR="000A347A" w:rsidRPr="004E69FB" w:rsidRDefault="000A347A" w:rsidP="008C63A9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Enlist all parts of a Hydraulic Bench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Identify Control valve, Drain valve and Dump valve.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Identify Sump Tank and Volumetric Tank.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Identify Open Channel and Vertical Pipe.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 xml:space="preserve">Identify Centrifugal Pump </w:t>
            </w:r>
          </w:p>
          <w:p w:rsidR="008C63A9" w:rsidRPr="008C63A9" w:rsidRDefault="008C63A9" w:rsidP="008C63A9">
            <w:pPr>
              <w:pStyle w:val="ListParagraph"/>
              <w:numPr>
                <w:ilvl w:val="0"/>
                <w:numId w:val="5"/>
              </w:num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Identify Actuators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Ensure that pump is switched off.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Set up the device to be tested.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Attach a water supply for open channel flow or a close conduct device to the water inlet.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Ensure that all connections are secure.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Ensure that supply valve is closed, and dump valve is open.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Turn the pump on.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Open slowly the supply valve to allow water to circulate the bench.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Make appropriate measurement in the device being tested for a given setting of supply valve e.g. pressure reading, water depths etc.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Closedown the supply valve upon the completion of test.</w:t>
            </w:r>
          </w:p>
          <w:p w:rsidR="008C63A9" w:rsidRPr="008C63A9" w:rsidRDefault="008C63A9" w:rsidP="008C63A9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Turn off the valve.</w:t>
            </w:r>
          </w:p>
          <w:p w:rsidR="008C63A9" w:rsidRPr="008C63A9" w:rsidRDefault="008C63A9" w:rsidP="008C63A9">
            <w:pPr>
              <w:pStyle w:val="ListParagraph"/>
              <w:numPr>
                <w:ilvl w:val="0"/>
                <w:numId w:val="5"/>
              </w:numPr>
            </w:pPr>
            <w:r w:rsidRPr="008C63A9">
              <w:rPr>
                <w:rFonts w:ascii="Arial" w:hAnsi="Arial"/>
                <w:sz w:val="22"/>
                <w:szCs w:val="22"/>
                <w:lang w:val="en-AU"/>
              </w:rPr>
              <w:t>Disconnect the device used for testing.</w:t>
            </w:r>
          </w:p>
          <w:p w:rsidR="000A347A" w:rsidRPr="008C63A9" w:rsidRDefault="000A347A" w:rsidP="00AE3F9C">
            <w:pPr>
              <w:rPr>
                <w:rFonts w:ascii="Calibri" w:hAnsi="Calibri" w:cs="Arial"/>
                <w:u w:val="single"/>
              </w:rPr>
            </w:pP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371620" w:rsidRDefault="00371620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371620" w:rsidRDefault="00371620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371620" w:rsidRDefault="00371620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371620" w:rsidRPr="004E69FB" w:rsidTr="000A347A">
        <w:tc>
          <w:tcPr>
            <w:tcW w:w="2223" w:type="dxa"/>
          </w:tcPr>
          <w:p w:rsidR="00371620" w:rsidRPr="004E69FB" w:rsidRDefault="00371620" w:rsidP="0037162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371620" w:rsidRPr="004E69FB" w:rsidRDefault="00DF14DC" w:rsidP="00371620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F011CB" w:rsidP="00B5021F">
            <w:pPr>
              <w:rPr>
                <w:rFonts w:ascii="Calibri" w:eastAsia="Calibri" w:hAnsi="Calibri" w:cs="Arial"/>
                <w:b/>
              </w:rPr>
            </w:pPr>
            <w:r w:rsidRPr="00F011CB">
              <w:rPr>
                <w:rFonts w:ascii="Calibri" w:eastAsia="Calibri" w:hAnsi="Calibri" w:cs="Arial"/>
                <w:b/>
              </w:rPr>
              <w:t>Operate Hydraulic Bench and Its Functions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371620" w:rsidRPr="004E69FB" w:rsidRDefault="00371620" w:rsidP="00371620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1. </w:t>
            </w:r>
            <w:r w:rsidRPr="008C63A9">
              <w:rPr>
                <w:rFonts w:ascii="Calibri" w:hAnsi="Calibri" w:cs="Arial"/>
              </w:rPr>
              <w:t>Identify parts of  hydraulic bench</w:t>
            </w:r>
          </w:p>
          <w:p w:rsidR="00371620" w:rsidRPr="004E69FB" w:rsidRDefault="00371620" w:rsidP="00371620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2.</w:t>
            </w:r>
            <w:r w:rsidRPr="008C63A9">
              <w:rPr>
                <w:rFonts w:ascii="Calibri" w:hAnsi="Calibri" w:cs="Arial"/>
              </w:rPr>
              <w:t>Identify/perform Various Functions of/on Hydraulic Bench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E515C4" w:rsidRDefault="00095964" w:rsidP="00095964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E515C4">
              <w:rPr>
                <w:rFonts w:ascii="Arial" w:hAnsi="Arial"/>
                <w:lang w:val="en-AU"/>
              </w:rPr>
              <w:t>Enlist all parts of a Hydraulic Bench</w:t>
            </w:r>
          </w:p>
        </w:tc>
        <w:tc>
          <w:tcPr>
            <w:tcW w:w="1080" w:type="dxa"/>
          </w:tcPr>
          <w:p w:rsidR="00095964" w:rsidRPr="004E69FB" w:rsidRDefault="00993149" w:rsidP="0009596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95964" w:rsidRPr="004E69FB" w:rsidRDefault="00993149" w:rsidP="0009596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71" style="position:absolute;margin-left:9.35pt;margin-top:2.4pt;width:28.45pt;height:12.85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E515C4" w:rsidRDefault="00095964" w:rsidP="00095964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E515C4">
              <w:rPr>
                <w:rFonts w:ascii="Arial" w:hAnsi="Arial"/>
                <w:lang w:val="en-AU"/>
              </w:rPr>
              <w:t>Identify Control valve, Drain valve and Dump valve.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70" style="position:absolute;left:0;text-align:left;margin-left:8.4pt;margin-top:6.5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69" style="position:absolute;left:0;text-align:left;margin-left:9.6pt;margin-top:6.5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E515C4" w:rsidRDefault="00095964" w:rsidP="00095964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E515C4">
              <w:rPr>
                <w:rFonts w:ascii="Arial" w:hAnsi="Arial"/>
                <w:lang w:val="en-AU"/>
              </w:rPr>
              <w:t>Identify Sump Tank and Volumetric Tank.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68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67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E515C4" w:rsidRDefault="00095964" w:rsidP="00095964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E515C4">
              <w:rPr>
                <w:rFonts w:ascii="Arial" w:hAnsi="Arial"/>
                <w:lang w:val="en-AU"/>
              </w:rPr>
              <w:t>Identify Open Channel and Vertical Pipe.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66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65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E515C4" w:rsidRDefault="00095964" w:rsidP="00095964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E515C4">
              <w:rPr>
                <w:rFonts w:ascii="Arial" w:hAnsi="Arial"/>
                <w:lang w:val="en-AU"/>
              </w:rPr>
              <w:t xml:space="preserve">Identify Centrifugal Pump 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64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63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E515C4" w:rsidRDefault="00095964" w:rsidP="00095964">
            <w:pPr>
              <w:pStyle w:val="ListParagraph"/>
              <w:numPr>
                <w:ilvl w:val="0"/>
                <w:numId w:val="6"/>
              </w:numPr>
            </w:pPr>
            <w:r w:rsidRPr="00095964">
              <w:rPr>
                <w:rFonts w:ascii="Arial" w:hAnsi="Arial"/>
                <w:lang w:val="en-AU"/>
              </w:rPr>
              <w:t>Identify Actuators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62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61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lastRenderedPageBreak/>
              <w:t>Ensure that pump is switched off.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60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59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Set up the device to be tested.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58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57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Attach a water supply for open channel flow or a close conduct device to the water inlet.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56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55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Ensure that all connections are secure.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54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53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Ensure that supply valve is closed, and dump valve is open.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52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51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Turn the pump on.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50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49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Open slowly the supply valve to allow water to circulate the bench.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48" style="position:absolute;left:0;text-align:left;margin-left:8.1pt;margin-top:3.3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47" style="position:absolute;left:0;text-align:left;margin-left:11.55pt;margin-top:3.9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95964" w:rsidRPr="004E69FB" w:rsidTr="0047280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Make appropriate measurement in the device being tested for a given setting of supply valve e.g. pressure reading, water depths etc.</w:t>
            </w:r>
          </w:p>
        </w:tc>
        <w:tc>
          <w:tcPr>
            <w:tcW w:w="1080" w:type="dxa"/>
          </w:tcPr>
          <w:p w:rsidR="00095964" w:rsidRDefault="00993149" w:rsidP="00095964">
            <w:r w:rsidRPr="00993149">
              <w:rPr>
                <w:rFonts w:ascii="Calibri" w:eastAsia="Calibri" w:hAnsi="Calibri" w:cs="Arial"/>
                <w:noProof/>
              </w:rPr>
              <w:pict>
                <v:roundrect id="Rounded Rectangle 31" o:spid="_x0000_s1046" style="position:absolute;margin-left:8.75pt;margin-top:24.8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AGH1m52QAAAAcBAAAPAAAAAAAAAAAA&#10;AAAAAMwEAABkcnMvZG93bnJldi54bWxQSwUGAAAAAAQABADzAAAA0gUAAAAA&#10;" filled="f" strokecolor="#385d8a" strokeweight=".25pt"/>
              </w:pict>
            </w:r>
            <w:r w:rsidRPr="00993149">
              <w:rPr>
                <w:rFonts w:ascii="Calibri" w:eastAsia="Calibri" w:hAnsi="Calibri" w:cs="Arial"/>
                <w:noProof/>
              </w:rPr>
              <w:pict>
                <v:roundrect id="Rounded Rectangle 13" o:spid="_x0000_s1045" style="position:absolute;margin-left:432.5pt;margin-top:425.25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" filled="f" strokecolor="#385d8a" strokeweight=".25pt"/>
              </w:pict>
            </w:r>
            <w:r w:rsidRPr="00993149">
              <w:rPr>
                <w:rFonts w:ascii="Calibri" w:eastAsia="Calibri" w:hAnsi="Calibri" w:cs="Arial"/>
                <w:noProof/>
              </w:rPr>
              <w:pict>
                <v:roundrect id="Rounded Rectangle 28" o:spid="_x0000_s1044" style="position:absolute;margin-left:489.95pt;margin-top:425.5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" filled="f" strokecolor="#385d8a" strokeweight=".25pt"/>
              </w:pict>
            </w:r>
          </w:p>
        </w:tc>
        <w:tc>
          <w:tcPr>
            <w:tcW w:w="1140" w:type="dxa"/>
          </w:tcPr>
          <w:p w:rsidR="00095964" w:rsidRDefault="00993149" w:rsidP="00095964">
            <w:r w:rsidRPr="00993149">
              <w:rPr>
                <w:rFonts w:ascii="Calibri" w:eastAsia="Calibri" w:hAnsi="Calibri" w:cs="Arial"/>
                <w:noProof/>
              </w:rPr>
              <w:pict>
                <v:roundrect id="Rounded Rectangle 39" o:spid="_x0000_s1043" style="position:absolute;margin-left:4.9pt;margin-top:25.0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" filled="f" strokecolor="#385d8a" strokeweight=".25pt"/>
              </w:pict>
            </w:r>
            <w:r w:rsidRPr="00993149">
              <w:rPr>
                <w:rFonts w:ascii="Calibri" w:eastAsia="Calibri" w:hAnsi="Calibri" w:cs="Arial"/>
                <w:noProof/>
              </w:rPr>
              <w:pict>
                <v:roundrect id="Rounded Rectangle 29" o:spid="_x0000_s1042" style="position:absolute;margin-left:432.5pt;margin-top:425.2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" filled="f" strokecolor="#385d8a" strokeweight=".25pt"/>
              </w:pict>
            </w:r>
            <w:r w:rsidRPr="00993149">
              <w:rPr>
                <w:rFonts w:ascii="Calibri" w:eastAsia="Calibri" w:hAnsi="Calibri" w:cs="Arial"/>
                <w:noProof/>
              </w:rPr>
              <w:pict>
                <v:roundrect id="Rounded Rectangle 30" o:spid="_x0000_s1041" style="position:absolute;margin-left:489.95pt;margin-top:425.5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Closedown the supply valve upon the completion of test.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4" o:spid="_x0000_s1040" style="position:absolute;left:0;text-align:left;margin-left:-.45pt;margin-top:3.9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nRVb0NkAAAAF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5" o:spid="_x0000_s1039" style="position:absolute;left:0;text-align:left;margin-left:6.3pt;margin-top:3.35pt;width:28.45pt;height:12.85pt;z-index:25174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vp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095964" w:rsidRDefault="00095964" w:rsidP="0009596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095964">
              <w:rPr>
                <w:rFonts w:ascii="Arial" w:hAnsi="Arial"/>
                <w:lang w:val="en-AU"/>
              </w:rPr>
              <w:t>Turn off the valve.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7" o:spid="_x0000_s1038" style="position:absolute;left:0;text-align:left;margin-left:-.45pt;margin-top:4.0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2acPutkAAAAF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4" o:spid="_x0000_s1037" style="position:absolute;left:0;text-align:left;margin-left:5.75pt;margin-top:5.2pt;width:28.45pt;height:12.85pt;z-index:25174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" filled="f" strokecolor="#385d8a" strokeweight=".25pt"/>
              </w:pict>
            </w:r>
          </w:p>
        </w:tc>
      </w:tr>
      <w:tr w:rsidR="00095964" w:rsidRPr="004E69FB" w:rsidTr="00B5021F">
        <w:trPr>
          <w:trHeight w:val="398"/>
        </w:trPr>
        <w:tc>
          <w:tcPr>
            <w:tcW w:w="6930" w:type="dxa"/>
          </w:tcPr>
          <w:p w:rsidR="00095964" w:rsidRPr="00E515C4" w:rsidRDefault="00095964" w:rsidP="00095964">
            <w:pPr>
              <w:pStyle w:val="ListParagraph"/>
              <w:numPr>
                <w:ilvl w:val="0"/>
                <w:numId w:val="6"/>
              </w:numPr>
            </w:pPr>
            <w:r w:rsidRPr="00095964">
              <w:rPr>
                <w:rFonts w:ascii="Arial" w:hAnsi="Arial"/>
                <w:lang w:val="en-AU"/>
              </w:rPr>
              <w:t>Disconnect the device used for testing.</w:t>
            </w:r>
          </w:p>
        </w:tc>
        <w:tc>
          <w:tcPr>
            <w:tcW w:w="108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8" o:spid="_x0000_s1036" style="position:absolute;left:0;text-align:left;margin-left:-.45pt;margin-top:3.7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SH2QY9kAAAAF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095964" w:rsidRPr="004E69FB" w:rsidRDefault="00993149" w:rsidP="0009596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6" o:spid="_x0000_s1035" style="position:absolute;left:0;text-align:left;margin-left:5.75pt;margin-top:2.3pt;width:28.45pt;height:12.85pt;z-index:251748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" filled="f" strokecolor="#385d8a" strokeweight=".25pt"/>
              </w:pict>
            </w:r>
          </w:p>
        </w:tc>
      </w:tr>
      <w:tr w:rsidR="008C63A9" w:rsidRPr="004E69FB" w:rsidTr="00B5021F">
        <w:trPr>
          <w:trHeight w:val="398"/>
        </w:trPr>
        <w:tc>
          <w:tcPr>
            <w:tcW w:w="6930" w:type="dxa"/>
          </w:tcPr>
          <w:p w:rsidR="008C63A9" w:rsidRPr="004E69FB" w:rsidRDefault="008C63A9" w:rsidP="00095964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8C63A9" w:rsidRPr="004E69FB" w:rsidRDefault="008C63A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C63A9" w:rsidRPr="004E69FB" w:rsidRDefault="008C63A9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993149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4E69FB" w:rsidRPr="008A20D7" w:rsidRDefault="00C3376F" w:rsidP="008A20D7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="004E69FB"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71620" w:rsidRPr="004E69FB" w:rsidTr="001E6D37">
        <w:trPr>
          <w:trHeight w:val="440"/>
        </w:trPr>
        <w:tc>
          <w:tcPr>
            <w:tcW w:w="1699" w:type="dxa"/>
            <w:vAlign w:val="center"/>
          </w:tcPr>
          <w:p w:rsidR="00371620" w:rsidRPr="004E69FB" w:rsidRDefault="00371620" w:rsidP="0037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371620" w:rsidRPr="004E69FB" w:rsidRDefault="00DF14DC" w:rsidP="00371620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F011CB" w:rsidP="004E69FB">
            <w:pPr>
              <w:spacing w:before="240"/>
              <w:rPr>
                <w:rFonts w:cstheme="minorHAnsi"/>
                <w:sz w:val="20"/>
              </w:rPr>
            </w:pPr>
            <w:r w:rsidRPr="00F011CB">
              <w:rPr>
                <w:rFonts w:cstheme="minorHAnsi"/>
                <w:sz w:val="20"/>
              </w:rPr>
              <w:t>Operate Hydraulic Bench and Its Functions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99314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8A20D7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1620" w:rsidRPr="004E69FB" w:rsidRDefault="00371620" w:rsidP="00371620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1. </w:t>
            </w:r>
            <w:r w:rsidRPr="008C63A9">
              <w:rPr>
                <w:rFonts w:ascii="Calibri" w:hAnsi="Calibri" w:cs="Arial"/>
              </w:rPr>
              <w:t>Identify parts of  hydraulic bench</w:t>
            </w:r>
          </w:p>
          <w:p w:rsidR="00371620" w:rsidRPr="004E69FB" w:rsidRDefault="00371620" w:rsidP="00371620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2.</w:t>
            </w:r>
            <w:r w:rsidRPr="008C63A9">
              <w:rPr>
                <w:rFonts w:ascii="Calibri" w:hAnsi="Calibri" w:cs="Arial"/>
              </w:rPr>
              <w:t>Identify/perform Various Functions of/on Hydraulic Bench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Enlist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all parts of a Hydraulic Bench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FD3711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="008A20D7"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Control valve, Drain valve and Dump valve.</w:t>
            </w:r>
          </w:p>
        </w:tc>
        <w:tc>
          <w:tcPr>
            <w:tcW w:w="632" w:type="dxa"/>
            <w:vAlign w:val="center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FD3711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="008A20D7"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Sump Tank and Volumetric Tank.</w:t>
            </w:r>
          </w:p>
        </w:tc>
        <w:tc>
          <w:tcPr>
            <w:tcW w:w="632" w:type="dxa"/>
            <w:vAlign w:val="center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FD3711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="008A20D7"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Open Channel and Vertical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FD3711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="008A20D7"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Centrifugal Pump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FD3711" w:rsidP="008A20D7"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="008A20D7"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Ensure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that pump is switched off.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Set up the device to be tested.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Attach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a water supply for open channel flow or a close conduct device to the water inlet.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Ensure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that all connections are secure.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Ensure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that supply valve is closed, and dump valve is open.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Turn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the pump 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Open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slowly the supply valve to allow water to circulate the bench.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Make appropriate measurement in the device being tested for a given setting of supply valve e.g. pressure reading, water depths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Closedown the supply valve upon the completion of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9C6A72">
              <w:rPr>
                <w:rFonts w:ascii="Arial" w:hAnsi="Arial"/>
                <w:sz w:val="22"/>
                <w:szCs w:val="22"/>
                <w:lang w:val="en-AU"/>
              </w:rPr>
              <w:t>Turn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off the valve.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8A20D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9C6A72" w:rsidRDefault="008A20D7" w:rsidP="008A20D7">
            <w:r w:rsidRPr="009C6A72">
              <w:rPr>
                <w:rFonts w:ascii="Arial" w:hAnsi="Arial"/>
                <w:sz w:val="22"/>
                <w:szCs w:val="22"/>
                <w:lang w:val="en-AU"/>
              </w:rPr>
              <w:t>Disconnect</w:t>
            </w:r>
            <w:r w:rsidR="00FD3711"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9C6A72">
              <w:rPr>
                <w:rFonts w:ascii="Arial" w:hAnsi="Arial"/>
                <w:sz w:val="22"/>
                <w:szCs w:val="22"/>
                <w:lang w:val="en-AU"/>
              </w:rPr>
              <w:t xml:space="preserve"> the device used for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8A20D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A20D7" w:rsidRPr="004E69FB" w:rsidRDefault="008A20D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A20D7" w:rsidRPr="004E69FB" w:rsidRDefault="008A20D7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8A20D7" w:rsidRPr="004E69FB" w:rsidRDefault="008A20D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20D7" w:rsidRPr="004E69FB" w:rsidRDefault="008A20D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A20D7" w:rsidRPr="004E69FB" w:rsidRDefault="008A20D7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8A20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993149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993149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DF14DC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F011CB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F011CB">
              <w:rPr>
                <w:rFonts w:ascii="Calibri" w:hAnsi="Calibri" w:cs="Arial"/>
                <w:sz w:val="20"/>
              </w:rPr>
              <w:t>Operate Hydraulic Bench and Its Functions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993149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993149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0;margin-top:201.05pt;width:479.3pt;height:31.15pt;z-index:25166540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bookmarkStart w:id="0" w:name="_GoBack"/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  <w:bookmarkEnd w:id="0"/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A20D7" w:rsidRPr="004E69FB" w:rsidTr="00FB2A3D">
        <w:trPr>
          <w:trHeight w:val="466"/>
        </w:trPr>
        <w:tc>
          <w:tcPr>
            <w:tcW w:w="470" w:type="dxa"/>
            <w:vMerge w:val="restart"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211705" w:rsidRDefault="008A20D7" w:rsidP="008A20D7">
            <w:pPr>
              <w:rPr>
                <w:rFonts w:ascii="Arial" w:hAnsi="Arial"/>
                <w:bCs/>
                <w:lang w:val="en-AU"/>
              </w:rPr>
            </w:pPr>
            <w:r w:rsidRPr="00211705">
              <w:rPr>
                <w:rFonts w:ascii="Arial" w:hAnsi="Arial"/>
                <w:bCs/>
                <w:sz w:val="22"/>
                <w:szCs w:val="22"/>
                <w:lang w:val="en-AU"/>
              </w:rPr>
              <w:t>Describe the purpose of a Hydraulic Bench</w:t>
            </w:r>
          </w:p>
        </w:tc>
        <w:tc>
          <w:tcPr>
            <w:tcW w:w="1508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42"/>
        </w:trPr>
        <w:tc>
          <w:tcPr>
            <w:tcW w:w="470" w:type="dxa"/>
            <w:vMerge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211705" w:rsidRDefault="008A20D7" w:rsidP="008A20D7">
            <w:pPr>
              <w:rPr>
                <w:rFonts w:ascii="Arial" w:hAnsi="Arial"/>
                <w:bCs/>
                <w:lang w:val="en-AU"/>
              </w:rPr>
            </w:pPr>
          </w:p>
        </w:tc>
        <w:tc>
          <w:tcPr>
            <w:tcW w:w="1508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42"/>
        </w:trPr>
        <w:tc>
          <w:tcPr>
            <w:tcW w:w="470" w:type="dxa"/>
            <w:vMerge w:val="restart"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211705" w:rsidRDefault="008A20D7" w:rsidP="008A20D7">
            <w:pPr>
              <w:rPr>
                <w:rFonts w:ascii="Arial" w:hAnsi="Arial"/>
                <w:bCs/>
                <w:lang w:val="en-AU"/>
              </w:rPr>
            </w:pPr>
            <w:r w:rsidRPr="00211705">
              <w:rPr>
                <w:rFonts w:ascii="Arial" w:hAnsi="Arial"/>
                <w:bCs/>
                <w:sz w:val="22"/>
                <w:szCs w:val="22"/>
                <w:lang w:val="en-AU"/>
              </w:rPr>
              <w:t>Explain the working of a hydraulic bench with help of circuit diagram.</w:t>
            </w:r>
          </w:p>
        </w:tc>
        <w:tc>
          <w:tcPr>
            <w:tcW w:w="1508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43"/>
        </w:trPr>
        <w:tc>
          <w:tcPr>
            <w:tcW w:w="470" w:type="dxa"/>
            <w:vMerge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211705" w:rsidRDefault="008A20D7" w:rsidP="008A20D7">
            <w:pPr>
              <w:rPr>
                <w:rFonts w:ascii="Arial" w:hAnsi="Arial"/>
                <w:bCs/>
                <w:lang w:val="en-AU"/>
              </w:rPr>
            </w:pPr>
          </w:p>
        </w:tc>
        <w:tc>
          <w:tcPr>
            <w:tcW w:w="1508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31"/>
        </w:trPr>
        <w:tc>
          <w:tcPr>
            <w:tcW w:w="470" w:type="dxa"/>
            <w:vMerge w:val="restart"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8A20D7" w:rsidRDefault="008A20D7" w:rsidP="008A20D7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  <w:lang w:val="en-AU"/>
              </w:rPr>
              <w:t>Describe the importance of Centrif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ugal pump in a Hydraulic Bench.</w:t>
            </w:r>
          </w:p>
        </w:tc>
        <w:tc>
          <w:tcPr>
            <w:tcW w:w="1508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54"/>
        </w:trPr>
        <w:tc>
          <w:tcPr>
            <w:tcW w:w="470" w:type="dxa"/>
            <w:vMerge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211705" w:rsidRDefault="008A20D7" w:rsidP="008A20D7">
            <w:pPr>
              <w:rPr>
                <w:rFonts w:ascii="Arial" w:hAnsi="Arial"/>
                <w:bCs/>
                <w:lang w:val="en-AU"/>
              </w:rPr>
            </w:pPr>
          </w:p>
        </w:tc>
        <w:tc>
          <w:tcPr>
            <w:tcW w:w="1508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08"/>
        </w:trPr>
        <w:tc>
          <w:tcPr>
            <w:tcW w:w="470" w:type="dxa"/>
            <w:vMerge w:val="restart"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8A20D7" w:rsidRDefault="008A20D7" w:rsidP="008A20D7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  <w:lang w:val="en-AU"/>
              </w:rPr>
              <w:t>Describe the function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of Main Tank and of Sump Tank.</w:t>
            </w:r>
          </w:p>
        </w:tc>
        <w:tc>
          <w:tcPr>
            <w:tcW w:w="1508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78"/>
        </w:trPr>
        <w:tc>
          <w:tcPr>
            <w:tcW w:w="470" w:type="dxa"/>
            <w:vMerge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211705" w:rsidRDefault="008A20D7" w:rsidP="008A20D7">
            <w:pPr>
              <w:rPr>
                <w:rFonts w:ascii="Arial" w:hAnsi="Arial"/>
                <w:bCs/>
                <w:lang w:val="en-AU"/>
              </w:rPr>
            </w:pPr>
          </w:p>
        </w:tc>
        <w:tc>
          <w:tcPr>
            <w:tcW w:w="1508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8A20D7" w:rsidRPr="004E69FB" w:rsidTr="00FB2A3D">
        <w:trPr>
          <w:trHeight w:val="454"/>
        </w:trPr>
        <w:tc>
          <w:tcPr>
            <w:tcW w:w="470" w:type="dxa"/>
            <w:vMerge w:val="restart"/>
          </w:tcPr>
          <w:p w:rsidR="008A20D7" w:rsidRPr="004E69FB" w:rsidRDefault="008A20D7" w:rsidP="008A20D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A20D7" w:rsidRPr="00211705" w:rsidRDefault="008A20D7" w:rsidP="008A20D7">
            <w:pPr>
              <w:rPr>
                <w:rFonts w:ascii="Arial" w:hAnsi="Arial"/>
                <w:bCs/>
                <w:lang w:val="en-AU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  <w:lang w:val="en-AU"/>
              </w:rPr>
              <w:t>Explain the purpose and working of Control valve, Drain Valve and Dump Valve</w:t>
            </w:r>
          </w:p>
        </w:tc>
        <w:tc>
          <w:tcPr>
            <w:tcW w:w="1508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A20D7" w:rsidRPr="004E69FB" w:rsidRDefault="008A20D7" w:rsidP="008A20D7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577EE" w:rsidRDefault="00E577EE" w:rsidP="00E577EE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Describe centrifugal pump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577EE" w:rsidRDefault="00E577EE" w:rsidP="00E577EE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0F245F">
              <w:rPr>
                <w:rFonts w:ascii="Arial" w:hAnsi="Arial"/>
                <w:sz w:val="22"/>
                <w:szCs w:val="22"/>
                <w:lang w:val="en-AU"/>
              </w:rPr>
              <w:t>Differentiate betwee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n sump tank and volumetric tank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577EE" w:rsidRDefault="00E577EE" w:rsidP="00E577EE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0F245F">
              <w:rPr>
                <w:rFonts w:ascii="Arial" w:hAnsi="Arial"/>
                <w:sz w:val="22"/>
                <w:szCs w:val="22"/>
                <w:lang w:val="en-AU"/>
              </w:rPr>
              <w:t>Differentiate control valve, drain valve and d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ump valve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577EE" w:rsidRDefault="00E577EE" w:rsidP="00E577EE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0F245F">
              <w:rPr>
                <w:rFonts w:ascii="Arial" w:hAnsi="Arial"/>
                <w:sz w:val="22"/>
                <w:szCs w:val="22"/>
                <w:lang w:val="en-AU"/>
              </w:rPr>
              <w:t>Differentiate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 xml:space="preserve"> main channel and side channels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577EE" w:rsidRDefault="00E577EE" w:rsidP="00E577EE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Describe water level indicator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E577EE" w:rsidRPr="004E69FB" w:rsidTr="00FB2A3D">
        <w:trPr>
          <w:trHeight w:val="466"/>
        </w:trPr>
        <w:tc>
          <w:tcPr>
            <w:tcW w:w="470" w:type="dxa"/>
          </w:tcPr>
          <w:p w:rsidR="00E577EE" w:rsidRPr="004E69FB" w:rsidRDefault="00E577E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577EE" w:rsidRPr="00E577EE" w:rsidRDefault="00E577EE" w:rsidP="00E577EE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Describe stilling baffle</w:t>
            </w:r>
          </w:p>
        </w:tc>
        <w:tc>
          <w:tcPr>
            <w:tcW w:w="1508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</w:tr>
      <w:tr w:rsidR="00E577EE" w:rsidRPr="004E69FB" w:rsidTr="00FB2A3D">
        <w:trPr>
          <w:trHeight w:val="466"/>
        </w:trPr>
        <w:tc>
          <w:tcPr>
            <w:tcW w:w="470" w:type="dxa"/>
          </w:tcPr>
          <w:p w:rsidR="00E577EE" w:rsidRPr="004E69FB" w:rsidRDefault="00E577E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577EE" w:rsidRPr="00E577EE" w:rsidRDefault="00E577EE" w:rsidP="00E577EE">
            <w:pPr>
              <w:spacing w:after="160" w:line="259" w:lineRule="auto"/>
              <w:rPr>
                <w:rFonts w:ascii="Arial" w:hAnsi="Arial"/>
                <w:sz w:val="22"/>
                <w:szCs w:val="22"/>
                <w:lang w:val="en-AU"/>
              </w:rPr>
            </w:pPr>
          </w:p>
        </w:tc>
        <w:tc>
          <w:tcPr>
            <w:tcW w:w="1508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</w:tr>
      <w:tr w:rsidR="00E577EE" w:rsidRPr="004E69FB" w:rsidTr="00FB2A3D">
        <w:trPr>
          <w:trHeight w:val="466"/>
        </w:trPr>
        <w:tc>
          <w:tcPr>
            <w:tcW w:w="470" w:type="dxa"/>
          </w:tcPr>
          <w:p w:rsidR="00E577EE" w:rsidRPr="004E69FB" w:rsidRDefault="00E577E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577EE" w:rsidRPr="004E69FB" w:rsidRDefault="00E577EE" w:rsidP="00E577EE">
            <w:pPr>
              <w:rPr>
                <w:rFonts w:ascii="Calibri" w:hAnsi="Calibri" w:cs="Arial"/>
              </w:rPr>
            </w:pPr>
            <w:r w:rsidRPr="000F245F">
              <w:rPr>
                <w:rFonts w:ascii="Arial" w:hAnsi="Arial"/>
                <w:sz w:val="22"/>
                <w:szCs w:val="22"/>
                <w:lang w:val="en-AU"/>
              </w:rPr>
              <w:t>Differentia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te between overflow and starter</w:t>
            </w:r>
          </w:p>
        </w:tc>
        <w:tc>
          <w:tcPr>
            <w:tcW w:w="1508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</w:tr>
      <w:tr w:rsidR="00E577EE" w:rsidRPr="004E69FB" w:rsidTr="00FB2A3D">
        <w:trPr>
          <w:trHeight w:val="466"/>
        </w:trPr>
        <w:tc>
          <w:tcPr>
            <w:tcW w:w="470" w:type="dxa"/>
          </w:tcPr>
          <w:p w:rsidR="00E577EE" w:rsidRPr="004E69FB" w:rsidRDefault="00E577E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577EE" w:rsidRPr="000F245F" w:rsidRDefault="00E577EE" w:rsidP="00E577EE">
            <w:pPr>
              <w:rPr>
                <w:rFonts w:ascii="Arial" w:hAnsi="Arial"/>
                <w:lang w:val="en-AU"/>
              </w:rPr>
            </w:pPr>
          </w:p>
        </w:tc>
        <w:tc>
          <w:tcPr>
            <w:tcW w:w="1508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</w:tr>
      <w:tr w:rsidR="00E577EE" w:rsidRPr="004E69FB" w:rsidTr="00FB2A3D">
        <w:trPr>
          <w:trHeight w:val="466"/>
        </w:trPr>
        <w:tc>
          <w:tcPr>
            <w:tcW w:w="470" w:type="dxa"/>
          </w:tcPr>
          <w:p w:rsidR="00E577EE" w:rsidRPr="004E69FB" w:rsidRDefault="00E577E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577EE" w:rsidRPr="00A92A71" w:rsidRDefault="00E577EE" w:rsidP="00E577EE">
            <w:r w:rsidRPr="000F245F">
              <w:rPr>
                <w:rFonts w:ascii="Arial" w:hAnsi="Arial"/>
                <w:sz w:val="22"/>
                <w:szCs w:val="22"/>
                <w:lang w:val="en-AU"/>
              </w:rPr>
              <w:t>Read a Schematic Diagram of Hydraulic Bench</w:t>
            </w:r>
          </w:p>
          <w:p w:rsidR="00E577EE" w:rsidRPr="000F245F" w:rsidRDefault="00E577EE" w:rsidP="00E577EE">
            <w:pPr>
              <w:rPr>
                <w:rFonts w:ascii="Arial" w:hAnsi="Arial"/>
                <w:lang w:val="en-AU"/>
              </w:rPr>
            </w:pPr>
          </w:p>
        </w:tc>
        <w:tc>
          <w:tcPr>
            <w:tcW w:w="1508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E577EE" w:rsidRPr="004E69FB" w:rsidRDefault="00E577EE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3C6" w:rsidRDefault="00EA73C6">
      <w:pPr>
        <w:spacing w:after="0" w:line="240" w:lineRule="auto"/>
      </w:pPr>
      <w:r>
        <w:separator/>
      </w:r>
    </w:p>
  </w:endnote>
  <w:endnote w:type="continuationSeparator" w:id="1">
    <w:p w:rsidR="00EA73C6" w:rsidRDefault="00EA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993149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DF14D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3C6" w:rsidRDefault="00EA73C6">
      <w:pPr>
        <w:spacing w:after="0" w:line="240" w:lineRule="auto"/>
      </w:pPr>
      <w:r>
        <w:separator/>
      </w:r>
    </w:p>
  </w:footnote>
  <w:footnote w:type="continuationSeparator" w:id="1">
    <w:p w:rsidR="00EA73C6" w:rsidRDefault="00EA7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4A9D2CCF"/>
    <w:multiLevelType w:val="hybridMultilevel"/>
    <w:tmpl w:val="956CC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DA0BBB"/>
    <w:multiLevelType w:val="hybridMultilevel"/>
    <w:tmpl w:val="77185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95964"/>
    <w:rsid w:val="000A347A"/>
    <w:rsid w:val="00172BE4"/>
    <w:rsid w:val="001A0ECC"/>
    <w:rsid w:val="002129F2"/>
    <w:rsid w:val="002A4B1A"/>
    <w:rsid w:val="00371620"/>
    <w:rsid w:val="00376122"/>
    <w:rsid w:val="00387ADE"/>
    <w:rsid w:val="00444690"/>
    <w:rsid w:val="004E69FB"/>
    <w:rsid w:val="005340E0"/>
    <w:rsid w:val="005749B7"/>
    <w:rsid w:val="0059408F"/>
    <w:rsid w:val="006336F3"/>
    <w:rsid w:val="006632A0"/>
    <w:rsid w:val="006A7657"/>
    <w:rsid w:val="007E5C95"/>
    <w:rsid w:val="007E6DCA"/>
    <w:rsid w:val="00884A23"/>
    <w:rsid w:val="0088563E"/>
    <w:rsid w:val="008A20D7"/>
    <w:rsid w:val="008C63A9"/>
    <w:rsid w:val="00993149"/>
    <w:rsid w:val="009C704F"/>
    <w:rsid w:val="00BB59A0"/>
    <w:rsid w:val="00C3376F"/>
    <w:rsid w:val="00DF14DC"/>
    <w:rsid w:val="00E577EE"/>
    <w:rsid w:val="00EA73C6"/>
    <w:rsid w:val="00F011CB"/>
    <w:rsid w:val="00FB2A3D"/>
    <w:rsid w:val="00FD3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3A9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11</cp:revision>
  <dcterms:created xsi:type="dcterms:W3CDTF">2019-11-04T06:40:00Z</dcterms:created>
  <dcterms:modified xsi:type="dcterms:W3CDTF">2022-09-06T06:42:00Z</dcterms:modified>
</cp:coreProperties>
</file>